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E39" w:rsidRPr="0052331E" w:rsidRDefault="00DF1E39" w:rsidP="00DF1E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DF1E39" w:rsidRPr="0052331E" w:rsidRDefault="00641A98" w:rsidP="00DF1E39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bookmarkStart w:id="0" w:name="Par1028"/>
      <w:bookmarkEnd w:id="0"/>
      <w:r>
        <w:rPr>
          <w:noProof/>
          <w:spacing w:val="-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71.95pt;margin-top:-67.65pt;width:244.6pt;height:83.9pt;z-index:251672576" filled="f" stroked="f">
            <v:textbox style="mso-next-textbox:#_x0000_s1038">
              <w:txbxContent>
                <w:p w:rsidR="00DF1E39" w:rsidRPr="00EB7BD1" w:rsidRDefault="00DF1E39" w:rsidP="00DF1E39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B7BD1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730AD0" w:rsidRPr="00EB7BD1">
                    <w:rPr>
                      <w:rFonts w:ascii="Times New Roman" w:hAnsi="Times New Roman"/>
                    </w:rPr>
                    <w:t>5</w:t>
                  </w:r>
                </w:p>
                <w:p w:rsidR="00962331" w:rsidRPr="00EB7BD1" w:rsidRDefault="00962331" w:rsidP="0096233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EB7BD1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C032FE" w:rsidRDefault="00962331" w:rsidP="00C032F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 w:rsidRPr="00EB7BD1">
                    <w:rPr>
                      <w:rFonts w:ascii="Times New Roman" w:hAnsi="Times New Roman"/>
                    </w:rPr>
                    <w:t xml:space="preserve">от </w:t>
                  </w:r>
                  <w:bookmarkStart w:id="1" w:name="_GoBack"/>
                  <w:bookmarkEnd w:id="1"/>
                  <w:r w:rsidR="00C032FE">
                    <w:rPr>
                      <w:rFonts w:ascii="Times New Roman" w:hAnsi="Times New Roman"/>
                      <w:sz w:val="20"/>
                      <w:szCs w:val="20"/>
                    </w:rPr>
                    <w:t>11.09.2018 № 4770</w:t>
                  </w:r>
                </w:p>
                <w:p w:rsidR="00962331" w:rsidRPr="00EB7BD1" w:rsidRDefault="00962331" w:rsidP="0096233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  <w:p w:rsidR="00DF1E39" w:rsidRPr="006923A5" w:rsidRDefault="00DF1E39" w:rsidP="00FB0095">
                  <w:pPr>
                    <w:suppressAutoHyphens/>
                    <w:spacing w:after="0" w:line="240" w:lineRule="auto"/>
                    <w:ind w:right="75"/>
                    <w:jc w:val="both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  <w:r>
        <w:rPr>
          <w:noProof/>
          <w:color w:val="000000"/>
          <w:sz w:val="26"/>
          <w:szCs w:val="26"/>
        </w:rPr>
        <w:pict>
          <v:rect id="_x0000_s1040" style="position:absolute;margin-left:99.85pt;margin-top:-41.45pt;width:116.3pt;height:21.75pt;z-index:251674624" stroked="f">
            <v:textbox style="mso-next-textbox:#_x0000_s1040">
              <w:txbxContent>
                <w:p w:rsidR="00DF1E39" w:rsidRPr="00EB6637" w:rsidRDefault="00DF1E39" w:rsidP="00DF1E3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noProof/>
          <w:color w:val="000000"/>
          <w:sz w:val="26"/>
          <w:szCs w:val="26"/>
        </w:rPr>
        <w:pict>
          <v:line id="_x0000_s1039" style="position:absolute;z-index:251673600" from="220.35pt,-67.65pt" to="220.35pt,7.2pt">
            <v:stroke endarrow="block"/>
            <w10:anchorlock/>
          </v:line>
        </w:pict>
      </w:r>
    </w:p>
    <w:p w:rsidR="00DF1E39" w:rsidRDefault="00641A98" w:rsidP="00DF1E3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 id="_x0000_s1030" type="#_x0000_t202" style="position:absolute;left:0;text-align:left;margin-left:379.2pt;margin-top:39.5pt;width:93pt;height:29.25pt;z-index:251664384" strokecolor="white">
            <v:textbox style="mso-next-textbox:#_x0000_s1030">
              <w:txbxContent>
                <w:p w:rsidR="00DF1E39" w:rsidRDefault="00DF1E39" w:rsidP="00DF1E39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9F02BE">
                    <w:rPr>
                      <w:sz w:val="18"/>
                      <w:szCs w:val="18"/>
                    </w:rPr>
                    <w:t>Шрифт  №</w:t>
                  </w:r>
                  <w:proofErr w:type="gramEnd"/>
                  <w:r w:rsidRPr="009F02BE">
                    <w:rPr>
                      <w:sz w:val="18"/>
                      <w:szCs w:val="18"/>
                    </w:rPr>
                    <w:t xml:space="preserve"> 1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F02BE">
                    <w:rPr>
                      <w:sz w:val="18"/>
                      <w:szCs w:val="18"/>
                    </w:rPr>
                    <w:t>,</w:t>
                  </w:r>
                </w:p>
                <w:p w:rsidR="00DF1E39" w:rsidRPr="009F02BE" w:rsidRDefault="00DF1E39" w:rsidP="00DF1E39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прописные буквы</w:t>
                  </w:r>
                </w:p>
                <w:p w:rsidR="00DF1E39" w:rsidRDefault="00DF1E39" w:rsidP="00DF1E39"/>
              </w:txbxContent>
            </v:textbox>
          </v:shape>
        </w:pict>
      </w:r>
      <w:r w:rsidR="00DF1E39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E39" w:rsidRPr="0052331E" w:rsidRDefault="00641A98" w:rsidP="00DF1E3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_x0000_s1037" style="position:absolute;left:0;text-align:left;z-index:251671552" from="372pt,1.25pt" to="372pt,13.25pt">
            <v:stroke endarrow="block"/>
            <w10:anchorlock/>
          </v:line>
        </w:pict>
      </w:r>
      <w:r w:rsidR="00DF1E39" w:rsidRPr="0052331E">
        <w:rPr>
          <w:color w:val="000000"/>
          <w:sz w:val="26"/>
          <w:szCs w:val="26"/>
        </w:rPr>
        <w:t>АДМИНИСТРАЦИЯ ГОРОДА НОРИЛЬСКА</w:t>
      </w:r>
    </w:p>
    <w:p w:rsidR="00DF1E39" w:rsidRPr="0052331E" w:rsidRDefault="00641A98" w:rsidP="00DF1E39">
      <w:pPr>
        <w:pStyle w:val="a3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_x0000_s1031" style="position:absolute;left:0;text-align:left;flip:x y;z-index:251665408" from="372pt,-.95pt" to="372pt,11.05pt">
            <v:stroke endarrow="block"/>
            <w10:anchorlock/>
          </v:line>
        </w:pict>
      </w:r>
      <w:r w:rsidR="00DF1E39" w:rsidRPr="0052331E">
        <w:rPr>
          <w:color w:val="000000"/>
          <w:sz w:val="26"/>
          <w:szCs w:val="26"/>
        </w:rPr>
        <w:t>КРАСНОЯРСКОГО КРАЯ</w:t>
      </w:r>
    </w:p>
    <w:p w:rsidR="00DF1E39" w:rsidRPr="0052331E" w:rsidRDefault="00641A98" w:rsidP="00DF1E39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w:pict>
          <v:shape id="_x0000_s1036" type="#_x0000_t202" style="position:absolute;left:0;text-align:left;margin-left:335.35pt;margin-top:8.1pt;width:99pt;height:30pt;z-index:251670528" strokecolor="white">
            <v:textbox style="mso-next-textbox:#_x0000_s1036">
              <w:txbxContent>
                <w:p w:rsidR="00DF1E39" w:rsidRPr="009F02BE" w:rsidRDefault="00DF1E39" w:rsidP="00DF1E3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Шрифт № 1</w:t>
                  </w:r>
                  <w:r>
                    <w:rPr>
                      <w:sz w:val="18"/>
                      <w:szCs w:val="18"/>
                    </w:rPr>
                    <w:t>4</w:t>
                  </w:r>
                  <w:r w:rsidRPr="009F02BE">
                    <w:rPr>
                      <w:sz w:val="18"/>
                      <w:szCs w:val="18"/>
                    </w:rPr>
                    <w:t>, прописные буквы</w:t>
                  </w:r>
                </w:p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line id="_x0000_s1032" style="position:absolute;left:0;text-align:left;z-index:251666432" from="246pt,-3.9pt" to="246pt,14.1pt">
            <v:stroke startarrow="block" endarrow="block"/>
            <w10:anchorlock/>
          </v:line>
        </w:pict>
      </w:r>
      <w:r w:rsidR="00DF1E39" w:rsidRPr="0052331E">
        <w:rPr>
          <w:color w:val="000000"/>
          <w:sz w:val="26"/>
          <w:szCs w:val="26"/>
        </w:rPr>
        <w:t xml:space="preserve">                           </w:t>
      </w:r>
      <w:r w:rsidR="00DF1E39" w:rsidRPr="0052331E">
        <w:rPr>
          <w:color w:val="000000"/>
          <w:sz w:val="18"/>
          <w:szCs w:val="18"/>
        </w:rPr>
        <w:t>1 интервал</w:t>
      </w:r>
    </w:p>
    <w:p w:rsidR="00DF1E39" w:rsidRPr="0052331E" w:rsidRDefault="00641A98" w:rsidP="00DF1E3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line id="_x0000_s1034" style="position:absolute;left:0;text-align:left;z-index:251668480" from="330pt,-2.25pt" to="330pt,9.75pt">
            <v:stroke endarrow="block"/>
            <w10:anchorlock/>
          </v:line>
        </w:pict>
      </w:r>
      <w:r w:rsidR="00DF1E39" w:rsidRPr="0052331E">
        <w:rPr>
          <w:b/>
          <w:bCs/>
          <w:color w:val="000000"/>
          <w:sz w:val="28"/>
          <w:szCs w:val="28"/>
        </w:rPr>
        <w:t>РАСПОРЯЖЕНИЕ</w:t>
      </w:r>
    </w:p>
    <w:p w:rsidR="00DF1E39" w:rsidRPr="0052331E" w:rsidRDefault="00641A98" w:rsidP="00DF1E39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</w:rPr>
        <w:pict>
          <v:line id="_x0000_s1035" style="position:absolute;left:0;text-align:left;flip:x y;z-index:251669504" from="330pt,-6.35pt" to="330pt,5.65pt">
            <v:stroke endarrow="block"/>
            <w10:anchorlock/>
          </v:line>
        </w:pict>
      </w:r>
      <w:r>
        <w:rPr>
          <w:noProof/>
          <w:color w:val="000000"/>
        </w:rPr>
        <w:pict>
          <v:line id="_x0000_s1033" style="position:absolute;left:0;text-align:left;z-index:251667456" from="246pt,-5.6pt" to="246pt,11.65pt">
            <v:stroke startarrow="block" endarrow="block"/>
            <w10:anchorlock/>
          </v:line>
        </w:pict>
      </w:r>
      <w:r w:rsidR="00DF1E39" w:rsidRPr="0052331E">
        <w:rPr>
          <w:color w:val="000000"/>
        </w:rPr>
        <w:t xml:space="preserve">                            </w:t>
      </w:r>
      <w:r w:rsidR="00DF1E39" w:rsidRPr="0052331E">
        <w:rPr>
          <w:color w:val="000000"/>
          <w:sz w:val="18"/>
          <w:szCs w:val="18"/>
        </w:rPr>
        <w:t>1 интервал</w:t>
      </w:r>
    </w:p>
    <w:p w:rsidR="00DF1E39" w:rsidRPr="0052331E" w:rsidRDefault="00EA691D" w:rsidP="00DF1E39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________20_</w:t>
      </w:r>
      <w:r w:rsidR="00DF1E39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DF1E39" w:rsidRPr="0052331E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DF1E39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№________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DF1E39" w:rsidRPr="0052331E" w:rsidTr="00FF44E0">
        <w:trPr>
          <w:cantSplit/>
          <w:trHeight w:val="932"/>
        </w:trPr>
        <w:tc>
          <w:tcPr>
            <w:tcW w:w="9747" w:type="dxa"/>
          </w:tcPr>
          <w:p w:rsidR="00DF1E39" w:rsidRPr="0052331E" w:rsidRDefault="00641A98" w:rsidP="00FF44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rect id="_x0000_s1042" style="position:absolute;left:0;text-align:left;margin-left:75pt;margin-top:-11.85pt;width:76.6pt;height:18pt;z-index:251676672" filled="f" stroked="f">
                  <v:textbox style="mso-next-textbox:#_x0000_s1042">
                    <w:txbxContent>
                      <w:p w:rsidR="00DF1E39" w:rsidRPr="0017741F" w:rsidRDefault="00DF1E39" w:rsidP="00DF1E39">
                        <w:pPr>
                          <w:rPr>
                            <w:sz w:val="18"/>
                            <w:szCs w:val="18"/>
                          </w:rPr>
                        </w:pPr>
                        <w:r w:rsidRPr="0017741F">
                          <w:rPr>
                            <w:sz w:val="18"/>
                            <w:szCs w:val="18"/>
                          </w:rPr>
                          <w:t>2 интервала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41" style="position:absolute;left:0;text-align:left;flip:x;z-index:251675648" from="63pt,-16.25pt" to="63pt,6.15pt">
                  <v:stroke startarrow="block" endarrow="block"/>
                  <w10:anchorlock/>
                </v:line>
              </w:pict>
            </w:r>
            <w:r w:rsidR="00DF1E39" w:rsidRPr="0052331E">
              <w:rPr>
                <w:rFonts w:ascii="Times New Roman" w:hAnsi="Times New Roman"/>
                <w:sz w:val="26"/>
                <w:szCs w:val="26"/>
              </w:rPr>
              <w:t>О временном прекращении движения транспортных средств по автомобильным дорогам общего пользования местного значения муниципального образования город Норильск</w:t>
            </w:r>
          </w:p>
        </w:tc>
      </w:tr>
    </w:tbl>
    <w:p w:rsidR="00DF1E39" w:rsidRPr="0052331E" w:rsidRDefault="00641A98" w:rsidP="00FF44E0">
      <w:pPr>
        <w:pStyle w:val="a3"/>
        <w:jc w:val="both"/>
        <w:rPr>
          <w:sz w:val="26"/>
          <w:szCs w:val="26"/>
        </w:rPr>
      </w:pPr>
      <w:r>
        <w:rPr>
          <w:noProof/>
        </w:rPr>
        <w:pict>
          <v:rect id="_x0000_s1028" style="position:absolute;left:0;text-align:left;margin-left:63pt;margin-top:9.85pt;width:108pt;height:18pt;z-index:251662336;mso-position-horizontal-relative:text;mso-position-vertical-relative:text" filled="f" stroked="f">
            <v:textbox style="mso-next-textbox:#_x0000_s1028">
              <w:txbxContent>
                <w:p w:rsidR="00DF1E39" w:rsidRPr="0017741F" w:rsidRDefault="00DF1E39" w:rsidP="00DF1E39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line id="_x0000_s1027" style="position:absolute;left:0;text-align:left;flip:x;z-index:251661312;mso-position-horizontal-relative:text;mso-position-vertical-relative:text" from="63pt,.85pt" to="63pt,33.8pt">
            <v:stroke startarrow="block" endarrow="block"/>
            <w10:anchorlock/>
          </v:line>
        </w:pict>
      </w:r>
    </w:p>
    <w:p w:rsidR="00DF1E39" w:rsidRPr="0052331E" w:rsidRDefault="00641A98" w:rsidP="00DF1E39">
      <w:pPr>
        <w:pStyle w:val="a3"/>
        <w:rPr>
          <w:sz w:val="26"/>
          <w:szCs w:val="26"/>
        </w:rPr>
      </w:pPr>
      <w:r>
        <w:rPr>
          <w:noProof/>
        </w:rPr>
        <w:pict>
          <v:rect id="_x0000_s1026" style="position:absolute;margin-left:0;margin-top:3.9pt;width:45pt;height:18pt;z-index:251660288" filled="f" stroked="f">
            <v:textbox style="mso-next-textbox:#_x0000_s1026">
              <w:txbxContent>
                <w:p w:rsidR="00DF1E39" w:rsidRPr="00883C4A" w:rsidRDefault="00DF1E39" w:rsidP="00DF1E39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>1,25см</w:t>
                  </w:r>
                </w:p>
              </w:txbxContent>
            </v:textbox>
            <w10:anchorlock/>
          </v:rect>
        </w:pict>
      </w:r>
    </w:p>
    <w:p w:rsidR="00DF1E39" w:rsidRDefault="00641A98" w:rsidP="005107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</w:rPr>
        <w:pict>
          <v:rect id="_x0000_s1053" style="position:absolute;left:0;text-align:left;margin-left:-38.8pt;margin-top:139.6pt;width:26.1pt;height:120pt;z-index:251687936" filled="f" stroked="f">
            <v:textbox style="layout-flow:vertical;mso-layout-flow-alt:bottom-to-top;mso-next-textbox:#_x0000_s1053">
              <w:txbxContent>
                <w:p w:rsidR="00DF1E39" w:rsidRPr="00883C4A" w:rsidRDefault="00DF1E39" w:rsidP="00DF1E39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</w:t>
                  </w:r>
                  <w:proofErr w:type="gramStart"/>
                  <w:r w:rsidRPr="00883C4A">
                    <w:rPr>
                      <w:sz w:val="20"/>
                      <w:szCs w:val="20"/>
                    </w:rPr>
                    <w:t xml:space="preserve">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proofErr w:type="gramEnd"/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</w:rPr>
        <w:pict>
          <v:line id="_x0000_s1052" style="position:absolute;left:0;text-align:left;z-index:251686912" from="-93.85pt,136.3pt" to="-3.3pt,136.3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</w:rPr>
        <w:pict>
          <v:line id="_x0000_s1050" style="position:absolute;left:0;text-align:left;flip:x y;z-index:251684864" from="472.2pt,136.3pt" to="508.95pt,136.3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</w:rPr>
        <w:pict>
          <v:line id="_x0000_s1046" style="position:absolute;left:0;text-align:left;z-index:251680768" from="0,6.95pt" to="36.9pt,6.95pt">
            <v:stroke endarrow="block"/>
            <w10:anchorlock/>
          </v:line>
        </w:pict>
      </w:r>
      <w:r w:rsidR="00DF1E39" w:rsidRPr="0052331E">
        <w:rPr>
          <w:rFonts w:ascii="Times New Roman" w:hAnsi="Times New Roman"/>
          <w:szCs w:val="26"/>
        </w:rPr>
        <w:t xml:space="preserve"> </w:t>
      </w:r>
      <w:r w:rsidR="00DF1E39" w:rsidRPr="0052331E">
        <w:rPr>
          <w:rFonts w:ascii="Times New Roman" w:hAnsi="Times New Roman"/>
          <w:sz w:val="26"/>
          <w:szCs w:val="26"/>
        </w:rPr>
        <w:t>В связи с проведением на территории района Талнах города Норильска мероприятий, посвященных празднованию Светлого Христова Воскресенья, в соответствии с  Федеральн</w:t>
      </w:r>
      <w:r w:rsidR="00B6027F">
        <w:rPr>
          <w:rFonts w:ascii="Times New Roman" w:hAnsi="Times New Roman"/>
          <w:sz w:val="26"/>
          <w:szCs w:val="26"/>
        </w:rPr>
        <w:t>ым</w:t>
      </w:r>
      <w:r w:rsidR="00DF1E39" w:rsidRPr="0052331E">
        <w:rPr>
          <w:rFonts w:ascii="Times New Roman" w:hAnsi="Times New Roman"/>
          <w:sz w:val="26"/>
          <w:szCs w:val="26"/>
        </w:rPr>
        <w:t xml:space="preserve"> закон</w:t>
      </w:r>
      <w:r w:rsidR="00B6027F">
        <w:rPr>
          <w:rFonts w:ascii="Times New Roman" w:hAnsi="Times New Roman"/>
          <w:sz w:val="26"/>
          <w:szCs w:val="26"/>
        </w:rPr>
        <w:t>ом</w:t>
      </w:r>
      <w:r w:rsidR="00DF1E39" w:rsidRPr="0052331E">
        <w:rPr>
          <w:rFonts w:ascii="Times New Roman" w:hAnsi="Times New Roman"/>
          <w:sz w:val="26"/>
          <w:szCs w:val="26"/>
        </w:rPr>
        <w:t xml:space="preserve"> от 10.12.1995 № 196-ФЗ «О безопасности дорожного движения», Федеральн</w:t>
      </w:r>
      <w:r w:rsidR="00B6027F">
        <w:rPr>
          <w:rFonts w:ascii="Times New Roman" w:hAnsi="Times New Roman"/>
          <w:sz w:val="26"/>
          <w:szCs w:val="26"/>
        </w:rPr>
        <w:t>ым</w:t>
      </w:r>
      <w:r w:rsidR="00DF1E39" w:rsidRPr="0052331E">
        <w:rPr>
          <w:rFonts w:ascii="Times New Roman" w:hAnsi="Times New Roman"/>
          <w:sz w:val="26"/>
          <w:szCs w:val="26"/>
        </w:rPr>
        <w:t xml:space="preserve"> закон</w:t>
      </w:r>
      <w:r w:rsidR="00B6027F">
        <w:rPr>
          <w:rFonts w:ascii="Times New Roman" w:hAnsi="Times New Roman"/>
          <w:sz w:val="26"/>
          <w:szCs w:val="26"/>
        </w:rPr>
        <w:t>ом</w:t>
      </w:r>
      <w:r w:rsidR="00DF1E39" w:rsidRPr="0052331E">
        <w:rPr>
          <w:rFonts w:ascii="Times New Roman" w:hAnsi="Times New Roman"/>
          <w:sz w:val="26"/>
          <w:szCs w:val="26"/>
        </w:rPr>
        <w:t xml:space="preserve"> о</w:t>
      </w:r>
      <w:r w:rsidR="00DF1E39">
        <w:rPr>
          <w:rFonts w:ascii="Times New Roman" w:hAnsi="Times New Roman"/>
          <w:sz w:val="26"/>
          <w:szCs w:val="26"/>
        </w:rPr>
        <w:t xml:space="preserve">т 08.11.2007 № 257-ФЗ </w:t>
      </w:r>
      <w:r w:rsidR="00B6027F">
        <w:rPr>
          <w:rFonts w:ascii="Times New Roman" w:hAnsi="Times New Roman"/>
          <w:sz w:val="26"/>
          <w:szCs w:val="26"/>
        </w:rPr>
        <w:t xml:space="preserve">                </w:t>
      </w:r>
      <w:r w:rsidR="00DF1E39" w:rsidRPr="0052331E">
        <w:rPr>
          <w:rFonts w:ascii="Times New Roman" w:hAnsi="Times New Roman"/>
          <w:sz w:val="26"/>
          <w:szCs w:val="26"/>
        </w:rPr>
        <w:t>«</w:t>
      </w:r>
      <w:r w:rsidR="0072073E">
        <w:rPr>
          <w:rFonts w:ascii="Times New Roman" w:hAnsi="Times New Roman" w:cs="Times New Roman"/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DF1E39" w:rsidRPr="0052331E">
        <w:rPr>
          <w:rFonts w:ascii="Times New Roman" w:hAnsi="Times New Roman"/>
          <w:sz w:val="26"/>
          <w:szCs w:val="26"/>
        </w:rPr>
        <w:t>», Порядком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на территории Красноярского края, утвержденным постановлением Правительства Красноярского края от 18.05.2012 № 221-п,</w:t>
      </w:r>
    </w:p>
    <w:p w:rsidR="00DF1E39" w:rsidRPr="0052331E" w:rsidRDefault="00641A98" w:rsidP="00DF1E39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</w:rPr>
        <w:pict>
          <v:rect id="_x0000_s1045" style="position:absolute;left:0;text-align:left;margin-left:45pt;margin-top:-.55pt;width:76.6pt;height:18pt;z-index:251679744" filled="f" stroked="f">
            <v:textbox style="mso-next-textbox:#_x0000_s1045">
              <w:txbxContent>
                <w:p w:rsidR="00DF1E39" w:rsidRPr="0017741F" w:rsidRDefault="00DF1E39" w:rsidP="00DF1E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</w:rPr>
        <w:pict>
          <v:line id="_x0000_s1044" style="position:absolute;left:0;text-align:left;flip:x;z-index:251678720" from="45pt,-4.4pt" to="45pt,13.6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</w:rPr>
        <w:pict>
          <v:rect id="_x0000_s1043" style="position:absolute;left:0;text-align:left;margin-left:-3.3pt;margin-top:21.6pt;width:45pt;height:18pt;z-index:251677696" filled="f" stroked="f">
            <v:textbox style="mso-next-textbox:#_x0000_s1043">
              <w:txbxContent>
                <w:p w:rsidR="00DF1E39" w:rsidRPr="00883C4A" w:rsidRDefault="00DF1E39" w:rsidP="00DF1E39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>1,25см</w:t>
                  </w:r>
                </w:p>
              </w:txbxContent>
            </v:textbox>
            <w10:anchorlock/>
          </v:rect>
        </w:pict>
      </w:r>
    </w:p>
    <w:p w:rsidR="00DF1E39" w:rsidRPr="0052331E" w:rsidRDefault="00641A98" w:rsidP="00DF1E3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1" style="position:absolute;left:0;text-align:left;margin-left:472.2pt;margin-top:-24.85pt;width:25.5pt;height:98.7pt;z-index:251685888" filled="f" stroked="f">
            <v:textbox style="layout-flow:vertical;mso-layout-flow-alt:bottom-to-top;mso-next-textbox:#_x0000_s1051">
              <w:txbxContent>
                <w:p w:rsidR="00DF1E39" w:rsidRPr="0033363C" w:rsidRDefault="00DF1E39" w:rsidP="00DF1E39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7" style="position:absolute;left:0;text-align:left;z-index:251681792" from="0,6.65pt" to="36.9pt,6.65pt">
            <v:stroke endarrow="block"/>
            <w10:anchorlock/>
          </v:line>
        </w:pict>
      </w:r>
      <w:r w:rsidR="00DF1E39" w:rsidRPr="0052331E">
        <w:rPr>
          <w:rFonts w:ascii="Times New Roman" w:hAnsi="Times New Roman"/>
          <w:sz w:val="26"/>
          <w:szCs w:val="26"/>
        </w:rPr>
        <w:t>С 22:00 часов 19 апреля 201</w:t>
      </w:r>
      <w:r w:rsidR="00730AD0">
        <w:rPr>
          <w:rFonts w:ascii="Times New Roman" w:hAnsi="Times New Roman"/>
          <w:sz w:val="26"/>
          <w:szCs w:val="26"/>
        </w:rPr>
        <w:t>8</w:t>
      </w:r>
      <w:r w:rsidR="00DF1E39" w:rsidRPr="0052331E">
        <w:rPr>
          <w:rFonts w:ascii="Times New Roman" w:hAnsi="Times New Roman"/>
          <w:sz w:val="26"/>
          <w:szCs w:val="26"/>
        </w:rPr>
        <w:t xml:space="preserve"> года до 03:00 часов 20 апреля 201</w:t>
      </w:r>
      <w:r w:rsidR="00730AD0">
        <w:rPr>
          <w:rFonts w:ascii="Times New Roman" w:hAnsi="Times New Roman"/>
          <w:sz w:val="26"/>
          <w:szCs w:val="26"/>
        </w:rPr>
        <w:t>8</w:t>
      </w:r>
      <w:r w:rsidR="00DF1E39" w:rsidRPr="0052331E">
        <w:rPr>
          <w:rFonts w:ascii="Times New Roman" w:hAnsi="Times New Roman"/>
          <w:sz w:val="26"/>
          <w:szCs w:val="26"/>
        </w:rPr>
        <w:t xml:space="preserve"> года временно прекратить движение всех видов транспортных средств в районе часовни по улице Спортивная на участке от дома № 5 по улице Диксона до дома № 2 по улице Пионерская.</w:t>
      </w:r>
    </w:p>
    <w:p w:rsidR="00DF1E39" w:rsidRPr="0052331E" w:rsidRDefault="00DF1E39" w:rsidP="00DF1E39">
      <w:pPr>
        <w:numPr>
          <w:ilvl w:val="0"/>
          <w:numId w:val="1"/>
        </w:numPr>
        <w:tabs>
          <w:tab w:val="left" w:pos="0"/>
          <w:tab w:val="left" w:pos="426"/>
          <w:tab w:val="num" w:pos="709"/>
          <w:tab w:val="left" w:pos="851"/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МКУ «Управление по содержанию и строительству автомобильных дорог  г</w:t>
      </w:r>
      <w:r w:rsidR="00092A2C">
        <w:rPr>
          <w:rFonts w:ascii="Times New Roman" w:hAnsi="Times New Roman"/>
          <w:sz w:val="26"/>
          <w:szCs w:val="26"/>
        </w:rPr>
        <w:t>.</w:t>
      </w:r>
      <w:r w:rsidRPr="0052331E">
        <w:rPr>
          <w:rFonts w:ascii="Times New Roman" w:hAnsi="Times New Roman"/>
          <w:sz w:val="26"/>
          <w:szCs w:val="26"/>
        </w:rPr>
        <w:t xml:space="preserve"> Норильска» обеспечить расстановку дорожных знаков на время проведения праздничных мероприятий.</w:t>
      </w:r>
    </w:p>
    <w:p w:rsidR="00DF1E39" w:rsidRPr="0052331E" w:rsidRDefault="00DF1E39" w:rsidP="00DF1E39">
      <w:pPr>
        <w:numPr>
          <w:ilvl w:val="0"/>
          <w:numId w:val="1"/>
        </w:numPr>
        <w:tabs>
          <w:tab w:val="num" w:pos="0"/>
          <w:tab w:val="num" w:pos="709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Рекомендовать Отделу внутренних дел МВД РФ по городу Норильску обеспечить охрану общественного порядка и безопасность дорожного движения и осуществить контроль за прекращением движения всех видов транспортных средств в </w:t>
      </w:r>
      <w:r w:rsidR="00FC2466">
        <w:rPr>
          <w:rFonts w:ascii="Times New Roman" w:hAnsi="Times New Roman"/>
          <w:sz w:val="26"/>
          <w:szCs w:val="26"/>
        </w:rPr>
        <w:t>период, указанный в</w:t>
      </w:r>
      <w:r w:rsidRPr="0052331E">
        <w:rPr>
          <w:rFonts w:ascii="Times New Roman" w:hAnsi="Times New Roman"/>
          <w:sz w:val="26"/>
          <w:szCs w:val="26"/>
        </w:rPr>
        <w:t xml:space="preserve"> п. 1 настоящего распоряжения.</w:t>
      </w:r>
    </w:p>
    <w:p w:rsidR="00DF1E39" w:rsidRPr="0052331E" w:rsidRDefault="00DF1E39" w:rsidP="00DF1E39">
      <w:pPr>
        <w:numPr>
          <w:ilvl w:val="0"/>
          <w:numId w:val="1"/>
        </w:numPr>
        <w:tabs>
          <w:tab w:val="num" w:pos="0"/>
          <w:tab w:val="num" w:pos="709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В срок до 19.03.201</w:t>
      </w:r>
      <w:r w:rsidR="00730AD0">
        <w:rPr>
          <w:rFonts w:ascii="Times New Roman" w:hAnsi="Times New Roman"/>
          <w:sz w:val="26"/>
          <w:szCs w:val="26"/>
        </w:rPr>
        <w:t>8</w:t>
      </w:r>
      <w:r w:rsidRPr="0052331E">
        <w:rPr>
          <w:rFonts w:ascii="Times New Roman" w:hAnsi="Times New Roman"/>
          <w:sz w:val="26"/>
          <w:szCs w:val="26"/>
        </w:rPr>
        <w:t xml:space="preserve"> 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FE47F4">
        <w:rPr>
          <w:rFonts w:ascii="Times New Roman" w:hAnsi="Times New Roman"/>
          <w:sz w:val="26"/>
          <w:szCs w:val="26"/>
        </w:rPr>
        <w:t>.</w:t>
      </w:r>
    </w:p>
    <w:p w:rsidR="00DF1E39" w:rsidRPr="0052331E" w:rsidRDefault="00641A98" w:rsidP="00DF1E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9" style="position:absolute;left:0;text-align:left;margin-left:63pt;margin-top:4.75pt;width:81.6pt;height:20.2pt;z-index:251683840" stroked="f">
            <v:textbox style="mso-next-textbox:#_x0000_s1049">
              <w:txbxContent>
                <w:p w:rsidR="00DF1E39" w:rsidRPr="0033363C" w:rsidRDefault="00DF1E39" w:rsidP="00DF1E39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2-3 интервала</w:t>
                  </w:r>
                </w:p>
              </w:txbxContent>
            </v:textbox>
            <w10:anchorlock/>
          </v:rect>
        </w:pict>
      </w:r>
    </w:p>
    <w:p w:rsidR="00DF1E39" w:rsidRPr="0052331E" w:rsidRDefault="00641A98" w:rsidP="00DF1E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8" style="position:absolute;left:0;text-align:left;z-index:251682816" from="54.9pt,-15.2pt" to="54.9pt,19.3pt">
            <v:stroke startarrow="block" endarrow="block"/>
            <w10:anchorlock/>
          </v:line>
        </w:pict>
      </w:r>
    </w:p>
    <w:p w:rsidR="00730AD0" w:rsidRDefault="00DF1E39" w:rsidP="00DF1E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Заместитель </w:t>
      </w:r>
      <w:r w:rsidR="00730AD0">
        <w:rPr>
          <w:rFonts w:ascii="Times New Roman" w:hAnsi="Times New Roman"/>
          <w:color w:val="000000"/>
          <w:spacing w:val="1"/>
          <w:sz w:val="26"/>
          <w:szCs w:val="26"/>
        </w:rPr>
        <w:t>Главы г</w:t>
      </w: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орода Норильска </w:t>
      </w:r>
    </w:p>
    <w:p w:rsidR="00EA691D" w:rsidRPr="00EA691D" w:rsidRDefault="00DF1E39" w:rsidP="00DF1E39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>по городскому хозяйству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            </w:t>
      </w:r>
      <w:r w:rsidR="00FB0095">
        <w:rPr>
          <w:rFonts w:ascii="Times New Roman" w:hAnsi="Times New Roman"/>
          <w:color w:val="000000"/>
          <w:sz w:val="26"/>
          <w:szCs w:val="26"/>
        </w:rPr>
        <w:t xml:space="preserve">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730AD0">
        <w:rPr>
          <w:rFonts w:ascii="Times New Roman" w:hAnsi="Times New Roman"/>
          <w:color w:val="000000"/>
          <w:sz w:val="26"/>
          <w:szCs w:val="26"/>
        </w:rPr>
        <w:tab/>
      </w:r>
      <w:r w:rsidR="00730AD0">
        <w:rPr>
          <w:rFonts w:ascii="Times New Roman" w:hAnsi="Times New Roman"/>
          <w:color w:val="000000"/>
          <w:sz w:val="26"/>
          <w:szCs w:val="26"/>
        </w:rPr>
        <w:tab/>
      </w:r>
      <w:r w:rsidR="00730AD0">
        <w:rPr>
          <w:rFonts w:ascii="Times New Roman" w:hAnsi="Times New Roman"/>
          <w:color w:val="000000"/>
          <w:sz w:val="26"/>
          <w:szCs w:val="26"/>
        </w:rPr>
        <w:tab/>
        <w:t xml:space="preserve">         </w:t>
      </w:r>
      <w:r w:rsidRPr="0052331E">
        <w:rPr>
          <w:rFonts w:ascii="Times New Roman" w:hAnsi="Times New Roman"/>
          <w:color w:val="000000"/>
          <w:sz w:val="26"/>
          <w:szCs w:val="26"/>
        </w:rPr>
        <w:t>И.О.</w:t>
      </w:r>
      <w:r w:rsidR="00FB0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  <w:r w:rsidRPr="0052331E">
        <w:rPr>
          <w:rFonts w:ascii="Times New Roman" w:hAnsi="Times New Roman"/>
        </w:rPr>
        <w:t xml:space="preserve">   </w:t>
      </w:r>
    </w:p>
    <w:p w:rsidR="00EB7BD1" w:rsidRDefault="00EB7BD1" w:rsidP="00DF1E39">
      <w:pPr>
        <w:shd w:val="clear" w:color="auto" w:fill="FFFFFF"/>
        <w:spacing w:after="0" w:line="240" w:lineRule="auto"/>
      </w:pPr>
    </w:p>
    <w:p w:rsidR="00EB7BD1" w:rsidRPr="00EB7BD1" w:rsidRDefault="00EB7BD1" w:rsidP="00DF1E39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B7BD1">
        <w:rPr>
          <w:rFonts w:ascii="Times New Roman" w:hAnsi="Times New Roman" w:cs="Times New Roman"/>
        </w:rPr>
        <w:t>Фамилия имя Отчество</w:t>
      </w:r>
    </w:p>
    <w:p w:rsidR="00D65190" w:rsidRPr="00EB7BD1" w:rsidRDefault="00EB7BD1" w:rsidP="00DF1E39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B7BD1">
        <w:rPr>
          <w:rFonts w:ascii="Times New Roman" w:hAnsi="Times New Roman" w:cs="Times New Roman"/>
        </w:rPr>
        <w:t>43-00-00</w:t>
      </w:r>
      <w:r w:rsidR="00641A98">
        <w:rPr>
          <w:rFonts w:ascii="Times New Roman" w:hAnsi="Times New Roman" w:cs="Times New Roman"/>
          <w:bCs/>
          <w:noProof/>
        </w:rPr>
        <w:pict>
          <v:rect id="_x0000_s1055" style="position:absolute;margin-left:224.4pt;margin-top:27.5pt;width:100.95pt;height:19.5pt;z-index:251689984;mso-position-horizontal-relative:text;mso-position-vertical-relative:text" stroked="f">
            <v:textbox style="mso-next-textbox:#_x0000_s1055">
              <w:txbxContent>
                <w:p w:rsidR="00DF1E39" w:rsidRPr="00645DF9" w:rsidRDefault="00DF1E39" w:rsidP="00DF1E39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 w:rsidR="00641A98">
        <w:rPr>
          <w:rFonts w:ascii="Times New Roman" w:hAnsi="Times New Roman" w:cs="Times New Roman"/>
          <w:bCs/>
          <w:noProof/>
        </w:rPr>
        <w:pict>
          <v:line id="_x0000_s1054" style="position:absolute;flip:y;z-index:251688960;mso-position-horizontal-relative:text;mso-position-vertical-relative:text" from="216.15pt,21.45pt" to="216.15pt,87.5pt">
            <v:stroke endarrow="block"/>
            <w10:anchorlock/>
          </v:line>
        </w:pict>
      </w:r>
    </w:p>
    <w:sectPr w:rsidR="00D65190" w:rsidRPr="00EB7BD1" w:rsidSect="008228E2">
      <w:headerReference w:type="default" r:id="rId8"/>
      <w:pgSz w:w="11906" w:h="16838"/>
      <w:pgMar w:top="1134" w:right="850" w:bottom="851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A98" w:rsidRDefault="00641A98" w:rsidP="00140C58">
      <w:pPr>
        <w:spacing w:after="0" w:line="240" w:lineRule="auto"/>
      </w:pPr>
      <w:r>
        <w:separator/>
      </w:r>
    </w:p>
  </w:endnote>
  <w:endnote w:type="continuationSeparator" w:id="0">
    <w:p w:rsidR="00641A98" w:rsidRDefault="00641A98" w:rsidP="0014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A98" w:rsidRDefault="00641A98" w:rsidP="00140C58">
      <w:pPr>
        <w:spacing w:after="0" w:line="240" w:lineRule="auto"/>
      </w:pPr>
      <w:r>
        <w:separator/>
      </w:r>
    </w:p>
  </w:footnote>
  <w:footnote w:type="continuationSeparator" w:id="0">
    <w:p w:rsidR="00641A98" w:rsidRDefault="00641A98" w:rsidP="0014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C58" w:rsidRDefault="00140C58">
    <w:pPr>
      <w:pStyle w:val="a3"/>
      <w:jc w:val="center"/>
    </w:pPr>
  </w:p>
  <w:p w:rsidR="00140C58" w:rsidRDefault="00140C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E39"/>
    <w:rsid w:val="00092A2C"/>
    <w:rsid w:val="00140C58"/>
    <w:rsid w:val="00186DE0"/>
    <w:rsid w:val="00261E5A"/>
    <w:rsid w:val="004F0D2C"/>
    <w:rsid w:val="00510729"/>
    <w:rsid w:val="0057660F"/>
    <w:rsid w:val="00577FFE"/>
    <w:rsid w:val="00602092"/>
    <w:rsid w:val="00641A98"/>
    <w:rsid w:val="0072073E"/>
    <w:rsid w:val="00730AD0"/>
    <w:rsid w:val="008019E7"/>
    <w:rsid w:val="008228E2"/>
    <w:rsid w:val="00850DDE"/>
    <w:rsid w:val="00856A97"/>
    <w:rsid w:val="00962331"/>
    <w:rsid w:val="00B6027F"/>
    <w:rsid w:val="00BD07F7"/>
    <w:rsid w:val="00C032FE"/>
    <w:rsid w:val="00C66783"/>
    <w:rsid w:val="00D21B47"/>
    <w:rsid w:val="00D26087"/>
    <w:rsid w:val="00D65190"/>
    <w:rsid w:val="00DB764C"/>
    <w:rsid w:val="00DF1E39"/>
    <w:rsid w:val="00EA691D"/>
    <w:rsid w:val="00EB7BD1"/>
    <w:rsid w:val="00F14356"/>
    <w:rsid w:val="00F93B56"/>
    <w:rsid w:val="00FA4230"/>
    <w:rsid w:val="00FB0095"/>
    <w:rsid w:val="00FC2466"/>
    <w:rsid w:val="00FD1D93"/>
    <w:rsid w:val="00FE47F4"/>
    <w:rsid w:val="00FF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  <w15:docId w15:val="{E1C6C1C2-F8A9-41A3-B9C5-F8255A03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E3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F1E3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F1E39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DF1E3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1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E3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14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0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316</Words>
  <Characters>1803</Characters>
  <Application>Microsoft Office Word</Application>
  <DocSecurity>0</DocSecurity>
  <Lines>15</Lines>
  <Paragraphs>4</Paragraphs>
  <ScaleCrop>false</ScaleCrop>
  <Company>Администрация города Норильска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22</cp:revision>
  <cp:lastPrinted>2014-06-27T06:25:00Z</cp:lastPrinted>
  <dcterms:created xsi:type="dcterms:W3CDTF">2014-06-05T01:53:00Z</dcterms:created>
  <dcterms:modified xsi:type="dcterms:W3CDTF">2018-09-11T04:35:00Z</dcterms:modified>
</cp:coreProperties>
</file>